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r w:rsidDel="00000000" w:rsidR="00000000" w:rsidRPr="00000000">
        <w:rPr>
          <w:rtl w:val="0"/>
        </w:rPr>
        <w:t xml:space="preserve">Mechanical Overview </w:t>
      </w:r>
    </w:p>
    <w:p w:rsidR="00000000" w:rsidDel="00000000" w:rsidP="00000000" w:rsidRDefault="00000000" w:rsidRPr="00000000" w14:paraId="00000002">
      <w:pPr>
        <w:pStyle w:val="Title"/>
        <w:rPr/>
      </w:pPr>
      <w:r w:rsidDel="00000000" w:rsidR="00000000" w:rsidRPr="00000000">
        <w:rPr>
          <w:rtl w:val="0"/>
        </w:rPr>
      </w:r>
    </w:p>
    <w:p w:rsidR="00000000" w:rsidDel="00000000" w:rsidP="00000000" w:rsidRDefault="00000000" w:rsidRPr="00000000" w14:paraId="00000003">
      <w:pPr>
        <w:pStyle w:val="Title"/>
        <w:jc w:val="left"/>
        <w:rPr>
          <w:sz w:val="24"/>
          <w:szCs w:val="24"/>
        </w:rPr>
      </w:pPr>
      <w:r w:rsidDel="00000000" w:rsidR="00000000" w:rsidRPr="00000000">
        <w:rPr>
          <w:sz w:val="24"/>
          <w:szCs w:val="24"/>
          <w:rtl w:val="0"/>
        </w:rPr>
        <w:t xml:space="preserve">Year: ___2019___ </w:t>
        <w:tab/>
        <w:t xml:space="preserve">Semester: ____Fall____</w:t>
        <w:tab/>
        <w:t xml:space="preserve">Team: __8___ </w:t>
      </w:r>
    </w:p>
    <w:p w:rsidR="00000000" w:rsidDel="00000000" w:rsidP="00000000" w:rsidRDefault="00000000" w:rsidRPr="00000000" w14:paraId="00000004">
      <w:pPr>
        <w:pStyle w:val="Title"/>
        <w:jc w:val="left"/>
        <w:rPr>
          <w:sz w:val="24"/>
          <w:szCs w:val="24"/>
        </w:rPr>
      </w:pPr>
      <w:r w:rsidDel="00000000" w:rsidR="00000000" w:rsidRPr="00000000">
        <w:rPr>
          <w:sz w:val="24"/>
          <w:szCs w:val="24"/>
          <w:rtl w:val="0"/>
        </w:rPr>
        <w:t xml:space="preserve">Project:___Condiments Express____</w:t>
      </w:r>
    </w:p>
    <w:p w:rsidR="00000000" w:rsidDel="00000000" w:rsidP="00000000" w:rsidRDefault="00000000" w:rsidRPr="00000000" w14:paraId="00000005">
      <w:pPr>
        <w:pStyle w:val="Title"/>
        <w:jc w:val="left"/>
        <w:rPr>
          <w:sz w:val="24"/>
          <w:szCs w:val="24"/>
        </w:rPr>
      </w:pPr>
      <w:r w:rsidDel="00000000" w:rsidR="00000000" w:rsidRPr="00000000">
        <w:rPr>
          <w:sz w:val="24"/>
          <w:szCs w:val="24"/>
          <w:rtl w:val="0"/>
        </w:rPr>
        <w:t xml:space="preserve">Creation Date: ____9/20/2019_______ </w:t>
        <w:tab/>
        <w:tab/>
        <w:t xml:space="preserve">Last Modified: </w:t>
      </w:r>
      <w:r w:rsidDel="00000000" w:rsidR="00000000" w:rsidRPr="00000000">
        <w:rPr>
          <w:b w:val="0"/>
          <w:sz w:val="24"/>
          <w:szCs w:val="24"/>
          <w:rtl w:val="0"/>
        </w:rPr>
        <w:t xml:space="preserve">September 20, 2019</w:t>
      </w:r>
      <w:r w:rsidDel="00000000" w:rsidR="00000000" w:rsidRPr="00000000">
        <w:rPr>
          <w:rtl w:val="0"/>
        </w:rPr>
      </w:r>
    </w:p>
    <w:p w:rsidR="00000000" w:rsidDel="00000000" w:rsidP="00000000" w:rsidRDefault="00000000" w:rsidRPr="00000000" w14:paraId="00000006">
      <w:pPr>
        <w:pStyle w:val="Title"/>
        <w:jc w:val="left"/>
        <w:rPr>
          <w:sz w:val="24"/>
          <w:szCs w:val="24"/>
        </w:rPr>
      </w:pPr>
      <w:r w:rsidDel="00000000" w:rsidR="00000000" w:rsidRPr="00000000">
        <w:rPr>
          <w:sz w:val="24"/>
          <w:szCs w:val="24"/>
          <w:rtl w:val="0"/>
        </w:rPr>
        <w:t xml:space="preserve">Author:  _________Minghao Sun__________</w:t>
        <w:tab/>
        <w:t xml:space="preserve">Email: ____sun627@purdue.edu_______</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pStyle w:val="Title"/>
        <w:jc w:val="left"/>
        <w:rPr>
          <w:sz w:val="24"/>
          <w:szCs w:val="24"/>
        </w:rPr>
      </w:pPr>
      <w:r w:rsidDel="00000000" w:rsidR="00000000" w:rsidRPr="00000000">
        <w:rPr>
          <w:sz w:val="24"/>
          <w:szCs w:val="24"/>
          <w:rtl w:val="0"/>
        </w:rPr>
        <w:t xml:space="preserve">Assignment Evaluation:</w:t>
      </w:r>
    </w:p>
    <w:p w:rsidR="00000000" w:rsidDel="00000000" w:rsidP="00000000" w:rsidRDefault="00000000" w:rsidRPr="00000000" w14:paraId="00000009">
      <w:pPr>
        <w:pStyle w:val="Title"/>
        <w:jc w:val="left"/>
        <w:rPr>
          <w:sz w:val="24"/>
          <w:szCs w:val="24"/>
        </w:rPr>
      </w:pPr>
      <w:r w:rsidDel="00000000" w:rsidR="00000000" w:rsidRPr="00000000">
        <w:rPr>
          <w:rtl w:val="0"/>
        </w:rPr>
      </w:r>
    </w:p>
    <w:tbl>
      <w:tblPr>
        <w:tblStyle w:val="Table1"/>
        <w:tblW w:w="9483.0" w:type="dxa"/>
        <w:jc w:val="left"/>
        <w:tblInd w:w="93.0" w:type="dxa"/>
        <w:tblLayout w:type="fixed"/>
        <w:tblLook w:val="0400"/>
      </w:tblPr>
      <w:tblGrid>
        <w:gridCol w:w="3230"/>
        <w:gridCol w:w="1251"/>
        <w:gridCol w:w="934"/>
        <w:gridCol w:w="791"/>
        <w:gridCol w:w="3277"/>
        <w:tblGridChange w:id="0">
          <w:tblGrid>
            <w:gridCol w:w="3230"/>
            <w:gridCol w:w="1251"/>
            <w:gridCol w:w="934"/>
            <w:gridCol w:w="791"/>
            <w:gridCol w:w="3277"/>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shd w:fill="a6a6a6" w:val="clear"/>
            <w:vAlign w:val="bottom"/>
          </w:tcPr>
          <w:p w:rsidR="00000000" w:rsidDel="00000000" w:rsidP="00000000" w:rsidRDefault="00000000" w:rsidRPr="00000000" w14:paraId="0000000A">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B">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Score (0-5)</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Weight</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D">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Points</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E">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Notes</w:t>
            </w:r>
          </w:p>
        </w:tc>
      </w:tr>
      <w:tr>
        <w:trPr>
          <w:trHeight w:val="260" w:hRule="atLeast"/>
        </w:trPr>
        <w:tc>
          <w:tcPr>
            <w:gridSpan w:val="5"/>
            <w:tcBorders>
              <w:top w:color="000000" w:space="0" w:sz="4" w:val="single"/>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0F">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Assignment-Specific Items</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4">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Commercial Packaging Analysis 1</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8">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Inline</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9">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Commercial Packaging Analysis 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Inline</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E">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CAD Model Illustrations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x4</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2">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Inline</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23">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Project Packaging Specifications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7">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Inline</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28">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PCB Footprint Layout</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Inline</w:t>
            </w:r>
          </w:p>
        </w:tc>
      </w:tr>
      <w:tr>
        <w:trPr>
          <w:trHeight w:val="260" w:hRule="atLeast"/>
        </w:trPr>
        <w:tc>
          <w:tcPr>
            <w:gridSpan w:val="5"/>
            <w:tcBorders>
              <w:top w:color="000000" w:space="0" w:sz="4" w:val="single"/>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2D">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Writing-Specific Items</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2">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Spelling and Grammar</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6">
            <w:pPr>
              <w:rPr>
                <w:rFonts w:ascii="Calibri" w:cs="Calibri" w:eastAsia="Calibri" w:hAnsi="Calibri"/>
                <w:color w:val="000000"/>
                <w:sz w:val="22"/>
                <w:szCs w:val="22"/>
              </w:rPr>
            </w:pPr>
            <w:bookmarkStart w:colFirst="0" w:colLast="0" w:name="_gjdgxs" w:id="0"/>
            <w:bookmarkEnd w:id="0"/>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7">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Formatting and Citations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x1</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Figures and Graphs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0">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Add captions</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41">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Technical Writing Style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5">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46">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Total Score</w:t>
            </w:r>
          </w:p>
        </w:tc>
        <w:tc>
          <w:tcPr>
            <w:gridSpan w:val="3"/>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88</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bl>
    <w:p w:rsidR="00000000" w:rsidDel="00000000" w:rsidP="00000000" w:rsidRDefault="00000000" w:rsidRPr="00000000" w14:paraId="0000004B">
      <w:pPr>
        <w:pStyle w:val="Title"/>
        <w:jc w:val="left"/>
        <w:rPr>
          <w:sz w:val="24"/>
          <w:szCs w:val="24"/>
        </w:rPr>
      </w:pPr>
      <w:r w:rsidDel="00000000" w:rsidR="00000000" w:rsidRPr="00000000">
        <w:rPr>
          <w:rtl w:val="0"/>
        </w:rPr>
      </w:r>
    </w:p>
    <w:p w:rsidR="00000000" w:rsidDel="00000000" w:rsidP="00000000" w:rsidRDefault="00000000" w:rsidRPr="00000000" w14:paraId="0000004C">
      <w:pPr>
        <w:pStyle w:val="Title"/>
        <w:jc w:val="left"/>
        <w:rPr>
          <w:sz w:val="24"/>
          <w:szCs w:val="24"/>
        </w:rPr>
      </w:pPr>
      <w:r w:rsidDel="00000000" w:rsidR="00000000" w:rsidRPr="00000000">
        <w:rPr>
          <w:sz w:val="24"/>
          <w:szCs w:val="24"/>
          <w:rtl w:val="0"/>
        </w:rPr>
        <w:t xml:space="preserve">5: Excellent </w:t>
        <w:tab/>
        <w:t xml:space="preserve">4: Good     3: Acceptable    2: Poor     1: Very Poor    0: Not attempted</w:t>
      </w:r>
    </w:p>
    <w:p w:rsidR="00000000" w:rsidDel="00000000" w:rsidP="00000000" w:rsidRDefault="00000000" w:rsidRPr="00000000" w14:paraId="0000004D">
      <w:pPr>
        <w:pStyle w:val="Title"/>
        <w:jc w:val="left"/>
        <w:rPr>
          <w:sz w:val="24"/>
          <w:szCs w:val="24"/>
        </w:rPr>
      </w:pPr>
      <w:r w:rsidDel="00000000" w:rsidR="00000000" w:rsidRPr="00000000">
        <w:rPr>
          <w:rtl w:val="0"/>
        </w:rPr>
      </w:r>
    </w:p>
    <w:p w:rsidR="00000000" w:rsidDel="00000000" w:rsidP="00000000" w:rsidRDefault="00000000" w:rsidRPr="00000000" w14:paraId="0000004E">
      <w:pPr>
        <w:pStyle w:val="Title"/>
        <w:jc w:val="left"/>
        <w:rPr>
          <w:sz w:val="24"/>
          <w:szCs w:val="24"/>
        </w:rPr>
      </w:pPr>
      <w:r w:rsidDel="00000000" w:rsidR="00000000" w:rsidRPr="00000000">
        <w:rPr>
          <w:sz w:val="24"/>
          <w:szCs w:val="24"/>
          <w:rtl w:val="0"/>
        </w:rPr>
        <w:t xml:space="preserve">Comments:</w:t>
      </w:r>
    </w:p>
    <w:p w:rsidR="00000000" w:rsidDel="00000000" w:rsidP="00000000" w:rsidRDefault="00000000" w:rsidRPr="00000000" w14:paraId="0000004F">
      <w:pPr>
        <w:pStyle w:val="Title"/>
        <w:spacing w:line="360" w:lineRule="auto"/>
        <w:jc w:val="left"/>
        <w:rPr>
          <w:sz w:val="24"/>
          <w:szCs w:val="24"/>
        </w:rPr>
      </w:pPr>
      <w:r w:rsidDel="00000000" w:rsidR="00000000" w:rsidRPr="00000000">
        <w:rPr>
          <w:sz w:val="24"/>
          <w:szCs w:val="24"/>
          <w:rtl w:val="0"/>
        </w:rPr>
        <w:t xml:space="preserve">Impressive work on CAD design and having the PCB footprint. </w:t>
      </w:r>
    </w:p>
    <w:p w:rsidR="00000000" w:rsidDel="00000000" w:rsidP="00000000" w:rsidRDefault="00000000" w:rsidRPr="00000000" w14:paraId="00000050">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1">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2">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3">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4">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5">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6">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7">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8">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9">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A">
      <w:pPr>
        <w:pStyle w:val="Title"/>
        <w:spacing w:line="360" w:lineRule="auto"/>
        <w:jc w:val="left"/>
        <w:rPr>
          <w:sz w:val="24"/>
          <w:szCs w:val="24"/>
        </w:rPr>
      </w:pPr>
      <w:r w:rsidDel="00000000" w:rsidR="00000000" w:rsidRPr="00000000">
        <w:rPr>
          <w:sz w:val="24"/>
          <w:szCs w:val="24"/>
          <w:rtl w:val="0"/>
        </w:rPr>
        <w:t xml:space="preserve"> </w:t>
      </w:r>
    </w:p>
    <w:p w:rsidR="00000000" w:rsidDel="00000000" w:rsidP="00000000" w:rsidRDefault="00000000" w:rsidRPr="00000000" w14:paraId="0000005B">
      <w:pPr>
        <w:pStyle w:val="Title"/>
        <w:numPr>
          <w:ilvl w:val="0"/>
          <w:numId w:val="1"/>
        </w:numPr>
        <w:spacing w:line="360" w:lineRule="auto"/>
        <w:ind w:left="432" w:hanging="432"/>
        <w:jc w:val="left"/>
        <w:rPr>
          <w:sz w:val="24"/>
          <w:szCs w:val="24"/>
        </w:rPr>
      </w:pPr>
      <w:r w:rsidDel="00000000" w:rsidR="00000000" w:rsidRPr="00000000">
        <w:rPr>
          <w:sz w:val="24"/>
          <w:szCs w:val="24"/>
          <w:rtl w:val="0"/>
        </w:rPr>
        <w:t xml:space="preserve">Commercial Product Packaging</w:t>
      </w:r>
    </w:p>
    <w:p w:rsidR="00000000" w:rsidDel="00000000" w:rsidP="00000000" w:rsidRDefault="00000000" w:rsidRPr="00000000" w14:paraId="0000005C">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5D">
      <w:pPr>
        <w:pStyle w:val="Title"/>
        <w:numPr>
          <w:ilvl w:val="1"/>
          <w:numId w:val="1"/>
        </w:numPr>
        <w:spacing w:line="360" w:lineRule="auto"/>
        <w:ind w:left="432" w:hanging="432"/>
        <w:jc w:val="left"/>
        <w:rPr>
          <w:sz w:val="24"/>
          <w:szCs w:val="24"/>
        </w:rPr>
      </w:pPr>
      <w:r w:rsidDel="00000000" w:rsidR="00000000" w:rsidRPr="00000000">
        <w:rPr>
          <w:sz w:val="24"/>
          <w:szCs w:val="24"/>
          <w:rtl w:val="0"/>
        </w:rPr>
        <w:t xml:space="preserve">Product </w:t>
      </w:r>
      <w:r w:rsidDel="00000000" w:rsidR="00000000" w:rsidRPr="00000000">
        <w:rPr>
          <w:sz w:val="24"/>
          <w:szCs w:val="24"/>
          <w:rtl w:val="0"/>
        </w:rPr>
        <w:t xml:space="preserve">#1 --- </w:t>
      </w:r>
      <w:r w:rsidDel="00000000" w:rsidR="00000000" w:rsidRPr="00000000">
        <w:rPr>
          <w:b w:val="0"/>
          <w:sz w:val="24"/>
          <w:szCs w:val="24"/>
          <w:rtl w:val="0"/>
        </w:rPr>
        <w:t xml:space="preserve">small-liquid-filling-machine</w:t>
      </w: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360" w:lineRule="auto"/>
        <w:ind w:left="432" w:hanging="720"/>
        <w:rPr>
          <w:color w:val="000000"/>
        </w:rPr>
      </w:pPr>
      <w:r w:rsidDel="00000000" w:rsidR="00000000" w:rsidRPr="00000000">
        <w:rPr>
          <w:color w:val="000000"/>
          <w:rtl w:val="0"/>
        </w:rPr>
        <w:t xml:space="preserve">This product is a filling machine </w:t>
      </w:r>
      <w:r w:rsidDel="00000000" w:rsidR="00000000" w:rsidRPr="00000000">
        <w:rPr>
          <w:rtl w:val="0"/>
        </w:rPr>
        <w:t xml:space="preserve">that</w:t>
      </w:r>
      <w:r w:rsidDel="00000000" w:rsidR="00000000" w:rsidRPr="00000000">
        <w:rPr>
          <w:color w:val="000000"/>
          <w:rtl w:val="0"/>
        </w:rPr>
        <w:t xml:space="preserve"> can fill </w:t>
      </w:r>
      <w:r w:rsidDel="00000000" w:rsidR="00000000" w:rsidRPr="00000000">
        <w:rPr>
          <w:rtl w:val="0"/>
        </w:rPr>
        <w:t xml:space="preserve">liquid </w:t>
      </w:r>
      <w:r w:rsidDel="00000000" w:rsidR="00000000" w:rsidRPr="00000000">
        <w:rPr>
          <w:color w:val="000000"/>
          <w:rtl w:val="0"/>
        </w:rPr>
        <w:t xml:space="preserve">into the container with a certain amount of volume. For this product, </w:t>
      </w:r>
      <w:r w:rsidDel="00000000" w:rsidR="00000000" w:rsidRPr="00000000">
        <w:rPr>
          <w:rtl w:val="0"/>
        </w:rPr>
        <w:t xml:space="preserve">it shares some similar features as ours. </w:t>
      </w:r>
      <w:r w:rsidDel="00000000" w:rsidR="00000000" w:rsidRPr="00000000">
        <w:rPr>
          <w:color w:val="000000"/>
          <w:rtl w:val="0"/>
        </w:rPr>
        <w:t xml:space="preserve">It uses a piston pump and cylinder stroke to fill and regulate the liquid. Their method of dispensing liquid</w:t>
      </w:r>
      <w:r w:rsidDel="00000000" w:rsidR="00000000" w:rsidRPr="00000000">
        <w:rPr>
          <w:rtl w:val="0"/>
        </w:rPr>
        <w:t xml:space="preserve"> can </w:t>
      </w:r>
      <w:r w:rsidDel="00000000" w:rsidR="00000000" w:rsidRPr="00000000">
        <w:rPr>
          <w:color w:val="000000"/>
          <w:rtl w:val="0"/>
        </w:rPr>
        <w:t xml:space="preserve">accurately control the volume of liquid and it supports various </w:t>
      </w:r>
      <w:r w:rsidDel="00000000" w:rsidR="00000000" w:rsidRPr="00000000">
        <w:rPr>
          <w:rtl w:val="0"/>
        </w:rPr>
        <w:t xml:space="preserve">types</w:t>
      </w:r>
      <w:r w:rsidDel="00000000" w:rsidR="00000000" w:rsidRPr="00000000">
        <w:rPr>
          <w:color w:val="000000"/>
          <w:rtl w:val="0"/>
        </w:rPr>
        <w:t xml:space="preserve"> of liquid including honey, water, oil and so on. </w:t>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360" w:lineRule="auto"/>
        <w:ind w:left="432" w:hanging="720"/>
        <w:rPr>
          <w:color w:val="00000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360" w:lineRule="auto"/>
        <w:ind w:left="432" w:hanging="720"/>
        <w:rPr>
          <w:color w:val="000000"/>
        </w:rPr>
      </w:pPr>
      <w:r w:rsidDel="00000000" w:rsidR="00000000" w:rsidRPr="00000000">
        <w:rPr>
          <w:rtl w:val="0"/>
        </w:rPr>
        <w:t xml:space="preserve">The package design is metallic and consists of </w:t>
      </w:r>
      <w:r w:rsidDel="00000000" w:rsidR="00000000" w:rsidRPr="00000000">
        <w:rPr>
          <w:color w:val="000000"/>
          <w:rtl w:val="0"/>
        </w:rPr>
        <w:t xml:space="preserve">several plastic </w:t>
      </w:r>
      <w:r w:rsidDel="00000000" w:rsidR="00000000" w:rsidRPr="00000000">
        <w:rPr>
          <w:rtl w:val="0"/>
        </w:rPr>
        <w:t xml:space="preserve">tubes</w:t>
      </w:r>
      <w:r w:rsidDel="00000000" w:rsidR="00000000" w:rsidRPr="00000000">
        <w:rPr>
          <w:color w:val="000000"/>
          <w:rtl w:val="0"/>
        </w:rPr>
        <w:t xml:space="preserve"> which is heavy and expensive. This design may be suitable for industrial </w:t>
      </w:r>
      <w:r w:rsidDel="00000000" w:rsidR="00000000" w:rsidRPr="00000000">
        <w:rPr>
          <w:rtl w:val="0"/>
        </w:rPr>
        <w:t xml:space="preserve">utilization</w:t>
      </w:r>
      <w:r w:rsidDel="00000000" w:rsidR="00000000" w:rsidRPr="00000000">
        <w:rPr>
          <w:color w:val="000000"/>
          <w:rtl w:val="0"/>
        </w:rPr>
        <w:t xml:space="preserve">, but our design is mainly used in</w:t>
      </w:r>
      <w:r w:rsidDel="00000000" w:rsidR="00000000" w:rsidRPr="00000000">
        <w:rPr>
          <w:rtl w:val="0"/>
        </w:rPr>
        <w:t xml:space="preserve"> a </w:t>
      </w:r>
      <w:r w:rsidDel="00000000" w:rsidR="00000000" w:rsidRPr="00000000">
        <w:rPr>
          <w:color w:val="000000"/>
          <w:rtl w:val="0"/>
        </w:rPr>
        <w:t xml:space="preserve">household. Therefore, our design needs to take the good looking into consideration as well as the functionality. Instead of metal materials, we tend to use 3D printing material which is lighter and a</w:t>
      </w:r>
      <w:r w:rsidDel="00000000" w:rsidR="00000000" w:rsidRPr="00000000">
        <w:rPr>
          <w:color w:val="000000"/>
          <w:rtl w:val="0"/>
        </w:rPr>
        <w:t xml:space="preserve"> bit more beautiful than metal</w:t>
      </w:r>
      <w:r w:rsidDel="00000000" w:rsidR="00000000" w:rsidRPr="00000000">
        <w:rPr>
          <w:color w:val="000000"/>
          <w:rtl w:val="0"/>
        </w:rPr>
        <w:t xml:space="preserve">, and </w:t>
      </w:r>
      <w:r w:rsidDel="00000000" w:rsidR="00000000" w:rsidRPr="00000000">
        <w:rPr>
          <w:rtl w:val="0"/>
        </w:rPr>
        <w:t xml:space="preserve">since we use aluminum to build the major parts that hold the weight of the overall machine, the machine will  still be robust</w:t>
      </w:r>
      <w:r w:rsidDel="00000000" w:rsidR="00000000" w:rsidRPr="00000000">
        <w:rPr>
          <w:color w:val="000000"/>
          <w:rtl w:val="0"/>
        </w:rPr>
        <w:t xml:space="preserve">. Also, the size of this design is too large for products that are placed in the kitchen since it can only dispense one type of liquid at one time, so</w:t>
      </w:r>
      <w:r w:rsidDel="00000000" w:rsidR="00000000" w:rsidRPr="00000000">
        <w:rPr>
          <w:rtl w:val="0"/>
        </w:rPr>
        <w:t xml:space="preserve"> many of them have to be used at the same time to satisfy kitchen needs</w:t>
      </w:r>
      <w:r w:rsidDel="00000000" w:rsidR="00000000" w:rsidRPr="00000000">
        <w:rPr>
          <w:color w:val="000000"/>
          <w:rtl w:val="0"/>
        </w:rPr>
        <w:t xml:space="preserve">. This means th</w:t>
      </w:r>
      <w:r w:rsidDel="00000000" w:rsidR="00000000" w:rsidRPr="00000000">
        <w:rPr>
          <w:rtl w:val="0"/>
        </w:rPr>
        <w:t xml:space="preserve">ose machines will take up lots of space in people’s kitchen.</w:t>
      </w:r>
      <w:r w:rsidDel="00000000" w:rsidR="00000000" w:rsidRPr="00000000">
        <w:rPr>
          <w:color w:val="000000"/>
          <w:rtl w:val="0"/>
        </w:rPr>
        <w:t xml:space="preserve"> For our design, we need to reduce the size as we need to place a few condiments. [1]</w:t>
      </w:r>
    </w:p>
    <w:p w:rsidR="00000000" w:rsidDel="00000000" w:rsidP="00000000" w:rsidRDefault="00000000" w:rsidRPr="00000000" w14:paraId="00000061">
      <w:pPr>
        <w:rPr>
          <w:color w:val="000000"/>
        </w:rPr>
      </w:pPr>
      <w:r w:rsidDel="00000000" w:rsidR="00000000" w:rsidRPr="00000000">
        <w:rPr>
          <w:color w:val="000000"/>
          <w:rtl w:val="0"/>
        </w:rPr>
        <w:t xml:space="preserve"> </w:t>
      </w:r>
    </w:p>
    <w:p w:rsidR="00000000" w:rsidDel="00000000" w:rsidP="00000000" w:rsidRDefault="00000000" w:rsidRPr="00000000" w14:paraId="00000062">
      <w:pPr>
        <w:pBdr>
          <w:top w:space="0" w:sz="0" w:val="nil"/>
          <w:left w:space="0" w:sz="0" w:val="nil"/>
          <w:bottom w:space="0" w:sz="0" w:val="nil"/>
          <w:right w:space="0" w:sz="0" w:val="nil"/>
          <w:between w:space="0" w:sz="0" w:val="nil"/>
        </w:pBdr>
        <w:ind w:left="432" w:hanging="720"/>
        <w:rPr>
          <w:color w:val="000000"/>
        </w:rPr>
      </w:pPr>
      <w:r w:rsidDel="00000000" w:rsidR="00000000" w:rsidRPr="00000000">
        <w:rPr>
          <w:color w:val="000000"/>
        </w:rPr>
        <w:drawing>
          <wp:inline distB="0" distT="0" distL="0" distR="0">
            <wp:extent cx="4576474" cy="2763881"/>
            <wp:effectExtent b="0" l="0" r="0" t="0"/>
            <wp:docPr descr="https://lh4.googleusercontent.com/ixVabtNviXew_9MNx6U_3bP_RJ9_WW-Hs_qThZ6aQZWlbmHdQoHWObbWMt1UyEcEGGtJPdua-ixdLmJxmRk1anXdEwz9NwDkQG3FASycqBRwRrx6n_nYeC-kocPnslqUbxMAumaBWwCBcPJ50g" id="1" name="image1.jpg"/>
            <a:graphic>
              <a:graphicData uri="http://schemas.openxmlformats.org/drawingml/2006/picture">
                <pic:pic>
                  <pic:nvPicPr>
                    <pic:cNvPr descr="https://lh4.googleusercontent.com/ixVabtNviXew_9MNx6U_3bP_RJ9_WW-Hs_qThZ6aQZWlbmHdQoHWObbWMt1UyEcEGGtJPdua-ixdLmJxmRk1anXdEwz9NwDkQG3FASycqBRwRrx6n_nYeC-kocPnslqUbxMAumaBWwCBcPJ50g" id="0" name="image1.jpg"/>
                    <pic:cNvPicPr preferRelativeResize="0"/>
                  </pic:nvPicPr>
                  <pic:blipFill>
                    <a:blip r:embed="rId7"/>
                    <a:srcRect b="0" l="0" r="0" t="0"/>
                    <a:stretch>
                      <a:fillRect/>
                    </a:stretch>
                  </pic:blipFill>
                  <pic:spPr>
                    <a:xfrm>
                      <a:off x="0" y="0"/>
                      <a:ext cx="4576474" cy="2763881"/>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small-liquid-filling-machine</w:t>
      </w:r>
    </w:p>
    <w:p w:rsidR="00000000" w:rsidDel="00000000" w:rsidP="00000000" w:rsidRDefault="00000000" w:rsidRPr="00000000" w14:paraId="00000064">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65">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66">
      <w:pPr>
        <w:pStyle w:val="Title"/>
        <w:spacing w:line="360" w:lineRule="auto"/>
        <w:jc w:val="left"/>
        <w:rPr>
          <w:sz w:val="24"/>
          <w:szCs w:val="24"/>
        </w:rPr>
      </w:pPr>
      <w:r w:rsidDel="00000000" w:rsidR="00000000" w:rsidRPr="00000000">
        <w:rPr>
          <w:rtl w:val="0"/>
        </w:rPr>
      </w:r>
    </w:p>
    <w:p w:rsidR="00000000" w:rsidDel="00000000" w:rsidP="00000000" w:rsidRDefault="00000000" w:rsidRPr="00000000" w14:paraId="00000067">
      <w:pPr>
        <w:pStyle w:val="Title"/>
        <w:numPr>
          <w:ilvl w:val="1"/>
          <w:numId w:val="1"/>
        </w:numPr>
        <w:spacing w:line="360" w:lineRule="auto"/>
        <w:ind w:left="432" w:hanging="432"/>
        <w:jc w:val="left"/>
        <w:rPr>
          <w:sz w:val="24"/>
          <w:szCs w:val="24"/>
        </w:rPr>
      </w:pPr>
      <w:r w:rsidDel="00000000" w:rsidR="00000000" w:rsidRPr="00000000">
        <w:rPr>
          <w:sz w:val="24"/>
          <w:szCs w:val="24"/>
          <w:rtl w:val="0"/>
        </w:rPr>
        <w:t xml:space="preserve">Product #2</w:t>
      </w:r>
      <w:r w:rsidDel="00000000" w:rsidR="00000000" w:rsidRPr="00000000">
        <w:rPr>
          <w:sz w:val="24"/>
          <w:szCs w:val="24"/>
          <w:rtl w:val="0"/>
        </w:rPr>
        <w:t xml:space="preserve"> --- </w:t>
      </w:r>
      <w:r w:rsidDel="00000000" w:rsidR="00000000" w:rsidRPr="00000000">
        <w:rPr>
          <w:b w:val="0"/>
          <w:sz w:val="24"/>
          <w:szCs w:val="24"/>
          <w:rtl w:val="0"/>
        </w:rPr>
        <w:t xml:space="preserve">saucebot</w:t>
      </w:r>
      <w:r w:rsidDel="00000000" w:rsidR="00000000" w:rsidRPr="00000000">
        <w:rPr>
          <w:rtl w:val="0"/>
        </w:rPr>
      </w:r>
    </w:p>
    <w:p w:rsidR="00000000" w:rsidDel="00000000" w:rsidP="00000000" w:rsidRDefault="00000000" w:rsidRPr="00000000" w14:paraId="00000068">
      <w:pPr>
        <w:pStyle w:val="Title"/>
        <w:spacing w:line="360" w:lineRule="auto"/>
        <w:jc w:val="left"/>
        <w:rPr>
          <w:b w:val="0"/>
          <w:i w:val="1"/>
          <w:color w:val="ff0000"/>
          <w:sz w:val="24"/>
          <w:szCs w:val="24"/>
        </w:rPr>
      </w:pPr>
      <w:r w:rsidDel="00000000" w:rsidR="00000000" w:rsidRPr="00000000">
        <w:rPr>
          <w:rtl w:val="0"/>
        </w:rPr>
      </w:r>
    </w:p>
    <w:p w:rsidR="00000000" w:rsidDel="00000000" w:rsidP="00000000" w:rsidRDefault="00000000" w:rsidRPr="00000000" w14:paraId="00000069">
      <w:pPr>
        <w:pStyle w:val="Title"/>
        <w:spacing w:line="360" w:lineRule="auto"/>
        <w:jc w:val="left"/>
        <w:rPr>
          <w:b w:val="0"/>
          <w:color w:val="ff0000"/>
          <w:sz w:val="24"/>
          <w:szCs w:val="24"/>
        </w:rPr>
      </w:pPr>
      <w:r w:rsidDel="00000000" w:rsidR="00000000" w:rsidRPr="00000000">
        <w:rPr>
          <w:b w:val="0"/>
          <w:color w:val="ff0000"/>
          <w:sz w:val="24"/>
          <w:szCs w:val="24"/>
        </w:rPr>
        <w:drawing>
          <wp:inline distB="0" distT="0" distL="0" distR="0">
            <wp:extent cx="5943600" cy="3343275"/>
            <wp:effectExtent b="0" l="0" r="0" t="0"/>
            <wp:docPr id="3"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5943600" cy="3343275"/>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jc w:val="center"/>
        <w:rPr>
          <w:b w:val="0"/>
          <w:color w:val="ff0000"/>
          <w:sz w:val="24"/>
          <w:szCs w:val="24"/>
        </w:rPr>
      </w:pPr>
      <w:r w:rsidDel="00000000" w:rsidR="00000000" w:rsidRPr="00000000">
        <w:rPr>
          <w:rtl w:val="0"/>
        </w:rPr>
        <w:t xml:space="preserve">saucebot</w:t>
      </w:r>
      <w:r w:rsidDel="00000000" w:rsidR="00000000" w:rsidRPr="00000000">
        <w:rPr>
          <w:rtl w:val="0"/>
        </w:rPr>
      </w:r>
    </w:p>
    <w:p w:rsidR="00000000" w:rsidDel="00000000" w:rsidP="00000000" w:rsidRDefault="00000000" w:rsidRPr="00000000" w14:paraId="0000006B">
      <w:pPr>
        <w:pStyle w:val="Title"/>
        <w:spacing w:line="360" w:lineRule="auto"/>
        <w:jc w:val="left"/>
        <w:rPr>
          <w:b w:val="0"/>
          <w:sz w:val="24"/>
          <w:szCs w:val="24"/>
        </w:rPr>
      </w:pPr>
      <w:r w:rsidDel="00000000" w:rsidR="00000000" w:rsidRPr="00000000">
        <w:rPr>
          <w:b w:val="0"/>
          <w:sz w:val="24"/>
          <w:szCs w:val="24"/>
          <w:rtl w:val="0"/>
        </w:rPr>
        <w:t xml:space="preserve">This design is a liquid or sauce dispenser. This design is packaged with the use of two peristaltic pumps and sucking sauces from the bottle placed on the table. This design used a similar method as us to dispense liquid condiments. We both use the peristaltic pump to accurately control the number of condiments that are adding. In this design, peristaltic pumps are placed on the top and the sauce bottles are placed lower than the pump. This kind of design is easier for the user to replace the sauce bottle once it is run out, but the flowing speed of the sauce is limited since it needs to overcome gravity. </w:t>
      </w:r>
    </w:p>
    <w:p w:rsidR="00000000" w:rsidDel="00000000" w:rsidP="00000000" w:rsidRDefault="00000000" w:rsidRPr="00000000" w14:paraId="0000006C">
      <w:pPr>
        <w:pStyle w:val="Title"/>
        <w:spacing w:line="360" w:lineRule="auto"/>
        <w:jc w:val="left"/>
        <w:rPr>
          <w:b w:val="0"/>
          <w:sz w:val="24"/>
          <w:szCs w:val="24"/>
        </w:rPr>
      </w:pPr>
      <w:r w:rsidDel="00000000" w:rsidR="00000000" w:rsidRPr="00000000">
        <w:rPr>
          <w:rtl w:val="0"/>
        </w:rPr>
      </w:r>
    </w:p>
    <w:p w:rsidR="00000000" w:rsidDel="00000000" w:rsidP="00000000" w:rsidRDefault="00000000" w:rsidRPr="00000000" w14:paraId="0000006D">
      <w:pPr>
        <w:pStyle w:val="Title"/>
        <w:spacing w:line="360" w:lineRule="auto"/>
        <w:jc w:val="left"/>
        <w:rPr>
          <w:b w:val="0"/>
          <w:sz w:val="24"/>
          <w:szCs w:val="24"/>
        </w:rPr>
      </w:pPr>
      <w:r w:rsidDel="00000000" w:rsidR="00000000" w:rsidRPr="00000000">
        <w:rPr>
          <w:b w:val="0"/>
          <w:sz w:val="24"/>
          <w:szCs w:val="24"/>
          <w:rtl w:val="0"/>
        </w:rPr>
        <w:t xml:space="preserve">In our design, since we have an x-y grabbing system that is on the bottom, so we must put all of the condiments on the top part and peristaltic pumps under those bottles. The advantage of it is that the flowing speed can be easily controlled by a peristaltic pump. However, we need to design a filling system once the user needs to fill in more condiments into bottles. [2]</w:t>
      </w:r>
    </w:p>
    <w:p w:rsidR="00000000" w:rsidDel="00000000" w:rsidP="00000000" w:rsidRDefault="00000000" w:rsidRPr="00000000" w14:paraId="0000006E">
      <w:pPr>
        <w:pStyle w:val="Title"/>
        <w:spacing w:line="360" w:lineRule="auto"/>
        <w:jc w:val="left"/>
        <w:rPr>
          <w:b w:val="0"/>
          <w:color w:val="ff0000"/>
          <w:sz w:val="24"/>
          <w:szCs w:val="24"/>
        </w:rPr>
      </w:pPr>
      <w:r w:rsidDel="00000000" w:rsidR="00000000" w:rsidRPr="00000000">
        <w:rPr>
          <w:rtl w:val="0"/>
        </w:rPr>
      </w:r>
    </w:p>
    <w:p w:rsidR="00000000" w:rsidDel="00000000" w:rsidP="00000000" w:rsidRDefault="00000000" w:rsidRPr="00000000" w14:paraId="0000006F">
      <w:pPr>
        <w:pStyle w:val="Title"/>
        <w:jc w:val="left"/>
        <w:rPr>
          <w:sz w:val="24"/>
          <w:szCs w:val="24"/>
        </w:rPr>
      </w:pPr>
      <w:r w:rsidDel="00000000" w:rsidR="00000000" w:rsidRPr="00000000">
        <w:rPr>
          <w:rtl w:val="0"/>
        </w:rPr>
      </w:r>
    </w:p>
    <w:p w:rsidR="00000000" w:rsidDel="00000000" w:rsidP="00000000" w:rsidRDefault="00000000" w:rsidRPr="00000000" w14:paraId="00000070">
      <w:pPr>
        <w:pStyle w:val="Title"/>
        <w:jc w:val="left"/>
        <w:rPr>
          <w:sz w:val="22"/>
          <w:szCs w:val="22"/>
        </w:rPr>
      </w:pPr>
      <w:r w:rsidDel="00000000" w:rsidR="00000000" w:rsidRPr="00000000">
        <w:rPr>
          <w:sz w:val="22"/>
          <w:szCs w:val="22"/>
          <w:rtl w:val="0"/>
        </w:rPr>
        <w:t xml:space="preserve">3.0  Sources Cited</w:t>
      </w:r>
    </w:p>
    <w:p w:rsidR="00000000" w:rsidDel="00000000" w:rsidP="00000000" w:rsidRDefault="00000000" w:rsidRPr="00000000" w14:paraId="00000071">
      <w:pPr>
        <w:ind w:hanging="120"/>
        <w:rPr/>
      </w:pPr>
      <w:r w:rsidDel="00000000" w:rsidR="00000000" w:rsidRPr="00000000">
        <w:rPr>
          <w:rtl w:val="0"/>
        </w:rPr>
      </w:r>
    </w:p>
    <w:p w:rsidR="00000000" w:rsidDel="00000000" w:rsidP="00000000" w:rsidRDefault="00000000" w:rsidRPr="00000000" w14:paraId="00000072">
      <w:pPr>
        <w:ind w:hanging="120"/>
        <w:rPr/>
      </w:pPr>
      <w:r w:rsidDel="00000000" w:rsidR="00000000" w:rsidRPr="00000000">
        <w:rPr>
          <w:rtl w:val="0"/>
        </w:rPr>
        <w:t xml:space="preserve">[1] Maloney, D. (2019). SauceBot Uses G-Code To Apply Condiments With Precision. [online] Hackaday. Available at: </w:t>
      </w:r>
    </w:p>
    <w:p w:rsidR="00000000" w:rsidDel="00000000" w:rsidP="00000000" w:rsidRDefault="00000000" w:rsidRPr="00000000" w14:paraId="00000073">
      <w:pPr>
        <w:rPr/>
      </w:pPr>
      <w:r w:rsidDel="00000000" w:rsidR="00000000" w:rsidRPr="00000000">
        <w:rPr>
          <w:rtl w:val="0"/>
        </w:rPr>
        <w:t xml:space="preserve">https://hackaday.com/2018/11/29/saucebot-uses-g-code-to-apply-condiments-with-precision/ [Accessed 20 Sep. 2019].</w:t>
      </w:r>
    </w:p>
    <w:p w:rsidR="00000000" w:rsidDel="00000000" w:rsidP="00000000" w:rsidRDefault="00000000" w:rsidRPr="00000000" w14:paraId="00000074">
      <w:pPr>
        <w:ind w:hanging="120"/>
        <w:rPr/>
      </w:pPr>
      <w:r w:rsidDel="00000000" w:rsidR="00000000" w:rsidRPr="00000000">
        <w:rPr>
          <w:rtl w:val="0"/>
        </w:rPr>
      </w:r>
    </w:p>
    <w:p w:rsidR="00000000" w:rsidDel="00000000" w:rsidP="00000000" w:rsidRDefault="00000000" w:rsidRPr="00000000" w14:paraId="00000075">
      <w:pPr>
        <w:ind w:hanging="120"/>
        <w:rPr/>
      </w:pPr>
      <w:r w:rsidDel="00000000" w:rsidR="00000000" w:rsidRPr="00000000">
        <w:rPr>
          <w:rtl w:val="0"/>
        </w:rPr>
        <w:t xml:space="preserve">[2] Small Liquid Filling Machine, Shampoo, Drink, Oil Dispenser - Buy Automatic Liquid Dispensing Machine, Manual Liquid Filling Machine, Essential Oil Filling Machine Product on Alibaba.com. [online] Available at: </w:t>
      </w:r>
    </w:p>
    <w:p w:rsidR="00000000" w:rsidDel="00000000" w:rsidP="00000000" w:rsidRDefault="00000000" w:rsidRPr="00000000" w14:paraId="00000076">
      <w:pPr>
        <w:rPr/>
      </w:pPr>
      <w:r w:rsidDel="00000000" w:rsidR="00000000" w:rsidRPr="00000000">
        <w:rPr>
          <w:rtl w:val="0"/>
        </w:rPr>
        <w:t xml:space="preserve">https://www.alibaba.com/product-detail/small-liquid-filling-machine-shampoo-drink_60672282228.html?spm=a2700.7724838.2017115.12.1c8910dbCbIvw1 [Accessed 20 Sep. 2019].</w:t>
      </w:r>
    </w:p>
    <w:p w:rsidR="00000000" w:rsidDel="00000000" w:rsidP="00000000" w:rsidRDefault="00000000" w:rsidRPr="00000000" w14:paraId="00000077">
      <w:pPr>
        <w:pStyle w:val="Title"/>
        <w:ind w:left="72"/>
        <w:jc w:val="left"/>
        <w:rPr>
          <w:b w:val="0"/>
          <w:sz w:val="24"/>
          <w:szCs w:val="24"/>
        </w:rPr>
      </w:pPr>
      <w:r w:rsidDel="00000000" w:rsidR="00000000" w:rsidRPr="00000000">
        <w:rPr>
          <w:rtl w:val="0"/>
        </w:rPr>
      </w:r>
    </w:p>
    <w:p w:rsidR="00000000" w:rsidDel="00000000" w:rsidP="00000000" w:rsidRDefault="00000000" w:rsidRPr="00000000" w14:paraId="00000078">
      <w:pPr>
        <w:pStyle w:val="Title"/>
        <w:ind w:left="72"/>
        <w:rPr>
          <w:sz w:val="24"/>
          <w:szCs w:val="24"/>
        </w:rPr>
      </w:pPr>
      <w:r w:rsidDel="00000000" w:rsidR="00000000" w:rsidRPr="00000000">
        <w:rPr>
          <w:rtl w:val="0"/>
        </w:rPr>
      </w:r>
    </w:p>
    <w:p w:rsidR="00000000" w:rsidDel="00000000" w:rsidP="00000000" w:rsidRDefault="00000000" w:rsidRPr="00000000" w14:paraId="00000079">
      <w:pPr>
        <w:pStyle w:val="Title"/>
        <w:ind w:left="72"/>
        <w:rPr>
          <w:sz w:val="24"/>
          <w:szCs w:val="24"/>
        </w:rPr>
      </w:pPr>
      <w:r w:rsidDel="00000000" w:rsidR="00000000" w:rsidRPr="00000000">
        <w:rPr>
          <w:rtl w:val="0"/>
        </w:rPr>
      </w:r>
    </w:p>
    <w:p w:rsidR="00000000" w:rsidDel="00000000" w:rsidP="00000000" w:rsidRDefault="00000000" w:rsidRPr="00000000" w14:paraId="0000007A">
      <w:pPr>
        <w:pStyle w:val="Title"/>
        <w:ind w:left="72"/>
        <w:rPr>
          <w:sz w:val="24"/>
          <w:szCs w:val="24"/>
        </w:rPr>
      </w:pPr>
      <w:r w:rsidDel="00000000" w:rsidR="00000000" w:rsidRPr="00000000">
        <w:rPr>
          <w:rtl w:val="0"/>
        </w:rPr>
      </w:r>
    </w:p>
    <w:p w:rsidR="00000000" w:rsidDel="00000000" w:rsidP="00000000" w:rsidRDefault="00000000" w:rsidRPr="00000000" w14:paraId="0000007B">
      <w:pPr>
        <w:pStyle w:val="Title"/>
        <w:ind w:left="72"/>
        <w:rPr>
          <w:sz w:val="24"/>
          <w:szCs w:val="24"/>
        </w:rPr>
      </w:pPr>
      <w:r w:rsidDel="00000000" w:rsidR="00000000" w:rsidRPr="00000000">
        <w:rPr>
          <w:rtl w:val="0"/>
        </w:rPr>
      </w:r>
    </w:p>
    <w:p w:rsidR="00000000" w:rsidDel="00000000" w:rsidP="00000000" w:rsidRDefault="00000000" w:rsidRPr="00000000" w14:paraId="0000007C">
      <w:pPr>
        <w:pStyle w:val="Title"/>
        <w:ind w:left="72"/>
        <w:rPr>
          <w:sz w:val="24"/>
          <w:szCs w:val="24"/>
        </w:rPr>
      </w:pPr>
      <w:r w:rsidDel="00000000" w:rsidR="00000000" w:rsidRPr="00000000">
        <w:rPr>
          <w:rtl w:val="0"/>
        </w:rPr>
      </w:r>
    </w:p>
    <w:p w:rsidR="00000000" w:rsidDel="00000000" w:rsidP="00000000" w:rsidRDefault="00000000" w:rsidRPr="00000000" w14:paraId="0000007D">
      <w:pPr>
        <w:pStyle w:val="Title"/>
        <w:ind w:left="72"/>
        <w:rPr>
          <w:sz w:val="24"/>
          <w:szCs w:val="24"/>
        </w:rPr>
      </w:pPr>
      <w:r w:rsidDel="00000000" w:rsidR="00000000" w:rsidRPr="00000000">
        <w:rPr>
          <w:rtl w:val="0"/>
        </w:rPr>
      </w:r>
    </w:p>
    <w:p w:rsidR="00000000" w:rsidDel="00000000" w:rsidP="00000000" w:rsidRDefault="00000000" w:rsidRPr="00000000" w14:paraId="0000007E">
      <w:pPr>
        <w:pStyle w:val="Title"/>
        <w:jc w:val="left"/>
        <w:rPr>
          <w:sz w:val="24"/>
          <w:szCs w:val="24"/>
        </w:rPr>
      </w:pPr>
      <w:r w:rsidDel="00000000" w:rsidR="00000000" w:rsidRPr="00000000">
        <w:rPr>
          <w:rtl w:val="0"/>
        </w:rPr>
      </w:r>
    </w:p>
    <w:p w:rsidR="00000000" w:rsidDel="00000000" w:rsidP="00000000" w:rsidRDefault="00000000" w:rsidRPr="00000000" w14:paraId="0000007F">
      <w:pPr>
        <w:pStyle w:val="Title"/>
        <w:rPr>
          <w:sz w:val="24"/>
          <w:szCs w:val="24"/>
        </w:rPr>
      </w:pPr>
      <w:r w:rsidDel="00000000" w:rsidR="00000000" w:rsidRPr="00000000">
        <w:br w:type="page"/>
      </w:r>
      <w:r w:rsidDel="00000000" w:rsidR="00000000" w:rsidRPr="00000000">
        <w:rPr>
          <w:sz w:val="24"/>
          <w:szCs w:val="24"/>
          <w:rtl w:val="0"/>
        </w:rPr>
        <w:t xml:space="preserve">Appendix 1:  </w:t>
      </w:r>
      <w:commentRangeStart w:id="0"/>
      <w:r w:rsidDel="00000000" w:rsidR="00000000" w:rsidRPr="00000000">
        <w:rPr>
          <w:sz w:val="24"/>
          <w:szCs w:val="24"/>
          <w:rtl w:val="0"/>
        </w:rPr>
        <w:t xml:space="preserve">CAD Model Illustrations</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80">
      <w:pPr>
        <w:pStyle w:val="Title"/>
        <w:rPr>
          <w:sz w:val="24"/>
          <w:szCs w:val="24"/>
        </w:rPr>
      </w:pPr>
      <w:r w:rsidDel="00000000" w:rsidR="00000000" w:rsidRPr="00000000">
        <w:rPr>
          <w:rtl w:val="0"/>
        </w:rPr>
      </w:r>
    </w:p>
    <w:p w:rsidR="00000000" w:rsidDel="00000000" w:rsidP="00000000" w:rsidRDefault="00000000" w:rsidRPr="00000000" w14:paraId="00000081">
      <w:pPr>
        <w:pStyle w:val="Title"/>
        <w:jc w:val="left"/>
        <w:rPr>
          <w:b w:val="0"/>
          <w:color w:val="ff0000"/>
          <w:sz w:val="24"/>
          <w:szCs w:val="24"/>
        </w:rPr>
      </w:pPr>
      <w:bookmarkStart w:colFirst="0" w:colLast="0" w:name="_30j0zll" w:id="1"/>
      <w:bookmarkEnd w:id="1"/>
      <w:r w:rsidDel="00000000" w:rsidR="00000000" w:rsidRPr="00000000">
        <w:rPr>
          <w:rtl w:val="0"/>
        </w:rPr>
      </w:r>
    </w:p>
    <w:p w:rsidR="00000000" w:rsidDel="00000000" w:rsidP="00000000" w:rsidRDefault="00000000" w:rsidRPr="00000000" w14:paraId="00000082">
      <w:pPr>
        <w:pStyle w:val="Title"/>
        <w:rPr>
          <w:b w:val="0"/>
          <w:color w:val="ff0000"/>
          <w:sz w:val="24"/>
          <w:szCs w:val="24"/>
        </w:rPr>
      </w:pPr>
      <w:r w:rsidDel="00000000" w:rsidR="00000000" w:rsidRPr="00000000">
        <w:rPr>
          <w:b w:val="0"/>
          <w:color w:val="ff0000"/>
          <w:sz w:val="24"/>
          <w:szCs w:val="24"/>
        </w:rPr>
        <w:drawing>
          <wp:inline distB="114300" distT="114300" distL="114300" distR="114300">
            <wp:extent cx="4519613" cy="2807638"/>
            <wp:effectExtent b="0" l="0" r="0" t="0"/>
            <wp:docPr id="2"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4519613" cy="2807638"/>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jc w:val="center"/>
        <w:rPr/>
      </w:pPr>
      <w:r w:rsidDel="00000000" w:rsidR="00000000" w:rsidRPr="00000000">
        <w:rPr>
          <w:rtl w:val="0"/>
        </w:rPr>
        <w:t xml:space="preserve">Front view of top plate</w:t>
      </w:r>
    </w:p>
    <w:p w:rsidR="00000000" w:rsidDel="00000000" w:rsidP="00000000" w:rsidRDefault="00000000" w:rsidRPr="00000000" w14:paraId="00000084">
      <w:pPr>
        <w:jc w:val="center"/>
        <w:rPr/>
      </w:pPr>
      <w:r w:rsidDel="00000000" w:rsidR="00000000" w:rsidRPr="00000000">
        <w:rPr>
          <w:rtl w:val="0"/>
        </w:rPr>
        <w:t xml:space="preserve">15 x 16 inch</w:t>
      </w:r>
      <w:r w:rsidDel="00000000" w:rsidR="00000000" w:rsidRPr="00000000">
        <w:rPr>
          <w:rtl w:val="0"/>
        </w:rPr>
      </w:r>
    </w:p>
    <w:p w:rsidR="00000000" w:rsidDel="00000000" w:rsidP="00000000" w:rsidRDefault="00000000" w:rsidRPr="00000000" w14:paraId="00000085">
      <w:pPr>
        <w:pStyle w:val="Title"/>
        <w:rPr>
          <w:b w:val="0"/>
          <w:color w:val="ff0000"/>
          <w:sz w:val="24"/>
          <w:szCs w:val="24"/>
        </w:rPr>
      </w:pPr>
      <w:r w:rsidDel="00000000" w:rsidR="00000000" w:rsidRPr="00000000">
        <w:rPr>
          <w:b w:val="0"/>
          <w:color w:val="ff0000"/>
          <w:sz w:val="24"/>
          <w:szCs w:val="24"/>
        </w:rPr>
        <w:drawing>
          <wp:inline distB="114300" distT="114300" distL="114300" distR="114300">
            <wp:extent cx="4562475" cy="2949653"/>
            <wp:effectExtent b="0" l="0" r="0" t="0"/>
            <wp:docPr id="5"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4562475" cy="2949653"/>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jc w:val="center"/>
        <w:rPr/>
      </w:pPr>
      <w:r w:rsidDel="00000000" w:rsidR="00000000" w:rsidRPr="00000000">
        <w:rPr>
          <w:rtl w:val="0"/>
        </w:rPr>
        <w:t xml:space="preserve">XY mecahnism</w:t>
      </w:r>
      <w:r w:rsidDel="00000000" w:rsidR="00000000" w:rsidRPr="00000000">
        <w:rPr>
          <w:rtl w:val="0"/>
        </w:rPr>
      </w:r>
    </w:p>
    <w:p w:rsidR="00000000" w:rsidDel="00000000" w:rsidP="00000000" w:rsidRDefault="00000000" w:rsidRPr="00000000" w14:paraId="00000087">
      <w:pPr>
        <w:pStyle w:val="Title"/>
        <w:rPr>
          <w:b w:val="0"/>
          <w:color w:val="ff0000"/>
          <w:sz w:val="24"/>
          <w:szCs w:val="24"/>
        </w:rPr>
      </w:pPr>
      <w:r w:rsidDel="00000000" w:rsidR="00000000" w:rsidRPr="00000000">
        <w:rPr>
          <w:b w:val="0"/>
          <w:color w:val="ff0000"/>
          <w:sz w:val="24"/>
          <w:szCs w:val="24"/>
        </w:rPr>
        <w:drawing>
          <wp:inline distB="114300" distT="114300" distL="114300" distR="114300">
            <wp:extent cx="5943600" cy="4368800"/>
            <wp:effectExtent b="0" l="0" r="0" t="0"/>
            <wp:docPr id="4"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5943600" cy="436880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pStyle w:val="Title"/>
        <w:ind w:left="720" w:firstLine="720"/>
        <w:rPr>
          <w:color w:val="000000"/>
          <w:sz w:val="24"/>
          <w:szCs w:val="24"/>
        </w:rPr>
      </w:pPr>
      <w:r w:rsidDel="00000000" w:rsidR="00000000" w:rsidRPr="00000000">
        <w:rPr>
          <w:b w:val="0"/>
          <w:sz w:val="24"/>
          <w:szCs w:val="24"/>
          <w:rtl w:val="0"/>
        </w:rPr>
        <w:t xml:space="preserve">Top view of Top plate</w:t>
      </w:r>
      <w:r w:rsidDel="00000000" w:rsidR="00000000" w:rsidRPr="00000000">
        <w:br w:type="page"/>
      </w:r>
      <w:r w:rsidDel="00000000" w:rsidR="00000000" w:rsidRPr="00000000">
        <w:rPr>
          <w:color w:val="000000"/>
          <w:sz w:val="24"/>
          <w:szCs w:val="24"/>
          <w:rtl w:val="0"/>
        </w:rPr>
        <w:t xml:space="preserve">Appendix 2:  </w:t>
      </w:r>
      <w:r w:rsidDel="00000000" w:rsidR="00000000" w:rsidRPr="00000000">
        <w:rPr>
          <w:color w:val="000000"/>
          <w:sz w:val="24"/>
          <w:szCs w:val="24"/>
          <w:rtl w:val="0"/>
        </w:rPr>
        <w:t xml:space="preserve">Project Packaging Specifications</w:t>
      </w:r>
      <w:r w:rsidDel="00000000" w:rsidR="00000000" w:rsidRPr="00000000">
        <w:rPr>
          <w:rtl w:val="0"/>
        </w:rPr>
      </w:r>
    </w:p>
    <w:p w:rsidR="00000000" w:rsidDel="00000000" w:rsidP="00000000" w:rsidRDefault="00000000" w:rsidRPr="00000000" w14:paraId="00000089">
      <w:pPr>
        <w:pStyle w:val="Title"/>
        <w:jc w:val="left"/>
        <w:rPr>
          <w:b w:val="0"/>
          <w:i w:val="1"/>
          <w:color w:val="ff0000"/>
          <w:sz w:val="24"/>
          <w:szCs w:val="24"/>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tbl>
      <w:tblPr>
        <w:tblStyle w:val="Table2"/>
        <w:tblW w:w="5700.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870"/>
        <w:gridCol w:w="1830"/>
        <w:tblGridChange w:id="0">
          <w:tblGrid>
            <w:gridCol w:w="3870"/>
            <w:gridCol w:w="1830"/>
          </w:tblGrid>
        </w:tblGridChange>
      </w:tblGrid>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8B">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Peristaltic pump</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C">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$18.83</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8D">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Plastic Bottle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E">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$3.07</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8F">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Plastic Bottle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0">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$3.21</w:t>
            </w:r>
          </w:p>
        </w:tc>
      </w:tr>
      <w:tr>
        <w:trPr>
          <w:trHeight w:val="52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1">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Monochrome 2.7" 128x64 OLED Graphic Display Module Kit</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2">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$39.95</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3">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Trinamic Stepper Driver (5pack)</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4">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$35.99</w:t>
            </w:r>
          </w:p>
        </w:tc>
      </w:tr>
      <w:tr>
        <w:trPr>
          <w:trHeight w:val="52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5">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Adafruit HUZZAH32 – ESP32 Breakout Board</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6">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$13.50</w:t>
            </w:r>
          </w:p>
        </w:tc>
      </w:tr>
      <w:tr>
        <w:trPr>
          <w:trHeight w:val="52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7">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Adafruit DRV8871 DC Motor Driver Breakout Board - 3.6A Max</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8">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$7.50</w:t>
            </w:r>
          </w:p>
        </w:tc>
      </w:tr>
      <w:tr>
        <w:trPr>
          <w:trHeight w:val="52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9">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Adafruit HTU21D-F Temperature &amp; Humidity Sensor Breakout Board</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A">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$14.95</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B">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Vibrating Mini Motor Disc</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C">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$1.95</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D">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Rotary Encoder + Extras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E">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$4.50</w:t>
            </w:r>
          </w:p>
        </w:tc>
      </w:tr>
      <w:tr>
        <w:trPr>
          <w:trHeight w:val="52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9F">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MCP23008 - i2c 8 input/output port expander</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0">
            <w:pPr>
              <w:widowControl w:val="0"/>
              <w:spacing w:line="276" w:lineRule="auto"/>
              <w:jc w:val="right"/>
              <w:rPr>
                <w:rFonts w:ascii="Arial" w:cs="Arial" w:eastAsia="Arial" w:hAnsi="Arial"/>
                <w:color w:val="ffffff"/>
                <w:sz w:val="20"/>
                <w:szCs w:val="20"/>
                <w:highlight w:val="white"/>
              </w:rPr>
            </w:pPr>
            <w:r w:rsidDel="00000000" w:rsidR="00000000" w:rsidRPr="00000000">
              <w:rPr>
                <w:rFonts w:ascii="Arial" w:cs="Arial" w:eastAsia="Arial" w:hAnsi="Arial"/>
                <w:sz w:val="20"/>
                <w:szCs w:val="20"/>
                <w:rtl w:val="0"/>
              </w:rPr>
              <w:t xml:space="preserve">$1.95</w:t>
            </w:r>
            <w:r w:rsidDel="00000000" w:rsidR="00000000" w:rsidRPr="00000000">
              <w:rPr>
                <w:rtl w:val="0"/>
              </w:rPr>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1">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Weight Sensor</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2">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$4.88</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3">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limit switch long hinger roller</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4">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$2.98</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5">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limit switch</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6">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$4.22</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7">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HX711 Weight Sensor Amp</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8">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$0.66</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9">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20x20 aluminium profile 6mm slot</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A">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$5.74</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B">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MGN12 linear rail and carriage block</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C">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$9.68</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D">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GT2 6mm belt</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E">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$11.12</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AF">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GT2 pulley 20 teeth 2 pcs.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B0">
            <w:pPr>
              <w:widowControl w:val="0"/>
              <w:spacing w:line="276" w:lineRule="auto"/>
              <w:rPr>
                <w:rFonts w:ascii="Arial" w:cs="Arial" w:eastAsia="Arial" w:hAnsi="Arial"/>
                <w:sz w:val="20"/>
                <w:szCs w:val="20"/>
              </w:rPr>
            </w:pPr>
            <w:r w:rsidDel="00000000" w:rsidR="00000000" w:rsidRPr="00000000">
              <w:rPr>
                <w:rtl w:val="0"/>
              </w:rPr>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1">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F694ZZ ball bearing 16 pcs.</w:t>
            </w:r>
          </w:p>
        </w:tc>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2">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$10.99</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3">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2020 internal L-joint 4 pcs.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B4">
            <w:pPr>
              <w:widowControl w:val="0"/>
              <w:spacing w:line="276" w:lineRule="auto"/>
              <w:rPr>
                <w:rFonts w:ascii="Arial" w:cs="Arial" w:eastAsia="Arial" w:hAnsi="Arial"/>
                <w:sz w:val="20"/>
                <w:szCs w:val="20"/>
              </w:rPr>
            </w:pPr>
            <w:r w:rsidDel="00000000" w:rsidR="00000000" w:rsidRPr="00000000">
              <w:rPr>
                <w:rtl w:val="0"/>
              </w:rPr>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5">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Eryone TMC2208</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B6">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$38.51</w:t>
            </w:r>
          </w:p>
        </w:tc>
      </w:tr>
      <w:tr>
        <w:trPr>
          <w:trHeight w:val="52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7">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30-Pack 15 x 6.5 x 3 mm Rectangular Magnets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B8">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$11.97</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9">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color w:val="111111"/>
                <w:sz w:val="20"/>
                <w:szCs w:val="20"/>
                <w:highlight w:val="white"/>
                <w:rtl w:val="0"/>
              </w:rPr>
              <w:t xml:space="preserve">Rannb 10pcs 4mmx100mm</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BA">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$8.55</w:t>
            </w:r>
          </w:p>
        </w:tc>
      </w:tr>
      <w:tr>
        <w:trPr>
          <w:trHeight w:val="300" w:hRule="atLeast"/>
        </w:trPr>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BB">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color w:val="111111"/>
                <w:sz w:val="20"/>
                <w:szCs w:val="20"/>
                <w:highlight w:val="white"/>
                <w:rtl w:val="0"/>
              </w:rPr>
              <w:t xml:space="preserve">LM YN PCA9685</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BC">
            <w:pPr>
              <w:widowControl w:val="0"/>
              <w:spacing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$6.99</w:t>
            </w:r>
          </w:p>
        </w:tc>
      </w:tr>
    </w:tbl>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pStyle w:val="Title"/>
        <w:jc w:val="left"/>
        <w:rPr>
          <w:b w:val="0"/>
          <w:sz w:val="24"/>
          <w:szCs w:val="24"/>
        </w:rPr>
      </w:pPr>
      <w:r w:rsidDel="00000000" w:rsidR="00000000" w:rsidRPr="00000000">
        <w:rPr>
          <w:b w:val="0"/>
          <w:sz w:val="24"/>
          <w:szCs w:val="24"/>
          <w:rtl w:val="0"/>
        </w:rPr>
        <w:t xml:space="preserve">Estimated weight: 8 kg</w:t>
      </w:r>
      <w:r w:rsidDel="00000000" w:rsidR="00000000" w:rsidRPr="00000000">
        <w:rPr>
          <w:rtl w:val="0"/>
        </w:rPr>
      </w:r>
    </w:p>
    <w:p w:rsidR="00000000" w:rsidDel="00000000" w:rsidP="00000000" w:rsidRDefault="00000000" w:rsidRPr="00000000" w14:paraId="000000C1">
      <w:pPr>
        <w:rPr/>
      </w:pPr>
      <w:r w:rsidDel="00000000" w:rsidR="00000000" w:rsidRPr="00000000">
        <w:rPr>
          <w:rtl w:val="0"/>
        </w:rPr>
        <w:t xml:space="preserve">Materials: Aluminum, 3D printing material, Medium Density Fiber Board</w:t>
      </w:r>
      <w:r w:rsidDel="00000000" w:rsidR="00000000" w:rsidRPr="00000000">
        <w:rPr>
          <w:rtl w:val="0"/>
        </w:rPr>
      </w:r>
    </w:p>
    <w:p w:rsidR="00000000" w:rsidDel="00000000" w:rsidP="00000000" w:rsidRDefault="00000000" w:rsidRPr="00000000" w14:paraId="000000C2">
      <w:pPr>
        <w:rPr/>
      </w:pPr>
      <w:r w:rsidDel="00000000" w:rsidR="00000000" w:rsidRPr="00000000">
        <w:rPr>
          <w:rtl w:val="0"/>
        </w:rPr>
        <w:t xml:space="preserve">Dimention: 15 x 16 inch</w:t>
      </w:r>
      <w:r w:rsidDel="00000000" w:rsidR="00000000" w:rsidRPr="00000000">
        <w:rPr>
          <w:rtl w:val="0"/>
        </w:rPr>
      </w:r>
    </w:p>
    <w:p w:rsidR="00000000" w:rsidDel="00000000" w:rsidP="00000000" w:rsidRDefault="00000000" w:rsidRPr="00000000" w14:paraId="000000C3">
      <w:pPr>
        <w:rPr/>
      </w:pPr>
      <w:r w:rsidDel="00000000" w:rsidR="00000000" w:rsidRPr="00000000">
        <w:rPr>
          <w:rtl w:val="0"/>
        </w:rPr>
        <w:t xml:space="preserve">Tooling equipment: </w:t>
      </w:r>
      <w:r w:rsidDel="00000000" w:rsidR="00000000" w:rsidRPr="00000000">
        <w:rPr>
          <w:rtl w:val="0"/>
        </w:rPr>
        <w:t xml:space="preserve">Screw </w:t>
      </w:r>
      <w:r w:rsidDel="00000000" w:rsidR="00000000" w:rsidRPr="00000000">
        <w:rPr>
          <w:rtl w:val="0"/>
        </w:rPr>
        <w:t xml:space="preserve">driver </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i w:val="1"/>
          <w:color w:val="ff0000"/>
        </w:rPr>
      </w:pPr>
      <w:r w:rsidDel="00000000" w:rsidR="00000000" w:rsidRPr="00000000">
        <w:rPr>
          <w:rtl w:val="0"/>
        </w:rPr>
      </w:r>
    </w:p>
    <w:p w:rsidR="00000000" w:rsidDel="00000000" w:rsidP="00000000" w:rsidRDefault="00000000" w:rsidRPr="00000000" w14:paraId="000000C9">
      <w:pPr>
        <w:jc w:val="center"/>
        <w:rPr>
          <w:b w:val="1"/>
          <w:color w:val="000000"/>
        </w:rPr>
      </w:pPr>
      <w:r w:rsidDel="00000000" w:rsidR="00000000" w:rsidRPr="00000000">
        <w:rPr>
          <w:b w:val="1"/>
          <w:color w:val="000000"/>
          <w:rtl w:val="0"/>
        </w:rPr>
        <w:t xml:space="preserve">Appendix 3:  PCB Footprint Layout</w:t>
      </w:r>
      <w:r w:rsidDel="00000000" w:rsidR="00000000" w:rsidRPr="00000000">
        <w:rPr>
          <w:rtl w:val="0"/>
        </w:rPr>
      </w:r>
    </w:p>
    <w:p w:rsidR="00000000" w:rsidDel="00000000" w:rsidP="00000000" w:rsidRDefault="00000000" w:rsidRPr="00000000" w14:paraId="000000CA">
      <w:pPr>
        <w:pStyle w:val="Title"/>
        <w:spacing w:line="360" w:lineRule="auto"/>
        <w:rPr>
          <w:b w:val="0"/>
          <w:sz w:val="24"/>
          <w:szCs w:val="24"/>
        </w:rPr>
      </w:pPr>
      <w:r w:rsidDel="00000000" w:rsidR="00000000" w:rsidRPr="00000000">
        <w:rPr>
          <w:b w:val="0"/>
          <w:sz w:val="24"/>
          <w:szCs w:val="24"/>
          <w:rtl w:val="0"/>
        </w:rPr>
        <w:t xml:space="preserve">Top side of the PCB</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89535</wp:posOffset>
            </wp:positionV>
            <wp:extent cx="6105525" cy="3962400"/>
            <wp:effectExtent b="0" l="0" r="0" t="0"/>
            <wp:wrapSquare wrapText="bothSides" distB="0" distT="0" distL="114300" distR="114300"/>
            <wp:docPr id="8"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6105525" cy="3962400"/>
                    </a:xfrm>
                    <a:prstGeom prst="rect"/>
                    <a:ln/>
                  </pic:spPr>
                </pic:pic>
              </a:graphicData>
            </a:graphic>
          </wp:anchor>
        </w:drawing>
      </w:r>
    </w:p>
    <w:p w:rsidR="00000000" w:rsidDel="00000000" w:rsidP="00000000" w:rsidRDefault="00000000" w:rsidRPr="00000000" w14:paraId="000000CB">
      <w:pPr>
        <w:pStyle w:val="Title"/>
        <w:jc w:val="left"/>
        <w:rPr>
          <w:b w:val="0"/>
          <w:i w:val="1"/>
          <w:color w:val="ff0000"/>
          <w:sz w:val="24"/>
          <w:szCs w:val="24"/>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-285748</wp:posOffset>
            </wp:positionH>
            <wp:positionV relativeFrom="paragraph">
              <wp:posOffset>161925</wp:posOffset>
            </wp:positionV>
            <wp:extent cx="6115050" cy="3962400"/>
            <wp:effectExtent b="0" l="0" r="0" t="0"/>
            <wp:wrapSquare wrapText="bothSides" distB="0" distT="0" distL="114300" distR="114300"/>
            <wp:docPr id="7"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6115050" cy="3962400"/>
                    </a:xfrm>
                    <a:prstGeom prst="rect"/>
                    <a:ln/>
                  </pic:spPr>
                </pic:pic>
              </a:graphicData>
            </a:graphic>
          </wp:anchor>
        </w:drawing>
      </w:r>
    </w:p>
    <w:p w:rsidR="00000000" w:rsidDel="00000000" w:rsidP="00000000" w:rsidRDefault="00000000" w:rsidRPr="00000000" w14:paraId="000000DA">
      <w:pPr>
        <w:jc w:val="center"/>
        <w:rPr/>
      </w:pPr>
      <w:r w:rsidDel="00000000" w:rsidR="00000000" w:rsidRPr="00000000">
        <w:rPr>
          <w:rtl w:val="0"/>
        </w:rPr>
        <w:t xml:space="preserve">Bottom side of PCB</w:t>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drawing>
          <wp:inline distB="0" distT="0" distL="0" distR="0">
            <wp:extent cx="5943600" cy="3960495"/>
            <wp:effectExtent b="0" l="0" r="0" t="0"/>
            <wp:docPr id="6"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5943600" cy="3960495"/>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jc w:val="center"/>
        <w:rPr/>
      </w:pPr>
      <w:r w:rsidDel="00000000" w:rsidR="00000000" w:rsidRPr="00000000">
        <w:rPr>
          <w:rtl w:val="0"/>
        </w:rPr>
        <w:t xml:space="preserve">Schematics</w:t>
      </w:r>
    </w:p>
    <w:sectPr>
      <w:headerReference r:id="rId15" w:type="default"/>
      <w:headerReference r:id="rId16" w:type="first"/>
      <w:headerReference r:id="rId17" w:type="even"/>
      <w:footerReference r:id="rId18" w:type="default"/>
      <w:footerReference r:id="rId19" w:type="first"/>
      <w:footerReference r:id="rId20" w:type="even"/>
      <w:pgSz w:h="15840" w:w="12240"/>
      <w:pgMar w:bottom="1440" w:top="1440" w:left="1440" w:right="1440" w:header="720" w:footer="720"/>
      <w:pgNumType w:start="1"/>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Chandan Bothra" w:id="0" w:date="2019-09-23T19:41:00Z">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Impressive work.</w:t>
      </w:r>
    </w:p>
    <w:p w:rsidR="00000000" w:rsidDel="00000000" w:rsidP="00000000" w:rsidRDefault="00000000" w:rsidRPr="00000000" w14:paraId="000000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Label the components in the CAD design.</w:t>
      </w:r>
    </w:p>
    <w:p w:rsidR="00000000" w:rsidDel="00000000" w:rsidP="00000000" w:rsidRDefault="00000000" w:rsidRPr="00000000" w14:paraId="000000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captions for the figures.</w:t>
      </w:r>
    </w:p>
    <w:p w:rsidR="00000000" w:rsidDel="00000000" w:rsidP="00000000" w:rsidRDefault="00000000" w:rsidRPr="00000000" w14:paraId="000000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Mention the dimensions of the product</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Arial"/>
  <w:font w:name="Georg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0">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pBdr>
        <w:top w:space="0" w:sz="0" w:val="nil"/>
        <w:left w:space="0" w:sz="0" w:val="nil"/>
        <w:bottom w:space="0" w:sz="0" w:val="nil"/>
        <w:right w:space="0" w:sz="0" w:val="nil"/>
        <w:between w:space="0" w:sz="0" w:val="nil"/>
      </w:pBdr>
      <w:tabs>
        <w:tab w:val="center" w:pos="4320"/>
        <w:tab w:val="right" w:pos="8640"/>
      </w:tabs>
      <w:jc w:val="both"/>
      <w:rPr>
        <w:color w:val="000000"/>
      </w:rPr>
    </w:pPr>
    <w:hyperlink r:id="rId1">
      <w:r w:rsidDel="00000000" w:rsidR="00000000" w:rsidRPr="00000000">
        <w:rPr>
          <w:color w:val="0000ff"/>
          <w:u w:val="single"/>
          <w:rtl w:val="0"/>
        </w:rPr>
        <w:t xml:space="preserve">https://engineering.purdue.edu/ece477</w:t>
      </w:r>
    </w:hyperlink>
    <w:r w:rsidDel="00000000" w:rsidR="00000000" w:rsidRPr="00000000">
      <w:rPr>
        <w:color w:val="000000"/>
        <w:rtl w:val="0"/>
      </w:rPr>
      <w:t xml:space="preserve"> </w:t>
      <w:tab/>
      <w:tab/>
      <w:t xml:space="preserve">               Page </w:t>
    </w:r>
    <w:r w:rsidDel="00000000" w:rsidR="00000000" w:rsidRPr="00000000">
      <w:rPr>
        <w:b w:val="1"/>
        <w:color w:val="000000"/>
      </w:rPr>
      <w:fldChar w:fldCharType="begin"/>
      <w:instrText xml:space="preserve">PAGE</w:instrText>
      <w:fldChar w:fldCharType="separate"/>
      <w:fldChar w:fldCharType="end"/>
    </w:r>
    <w:r w:rsidDel="00000000" w:rsidR="00000000" w:rsidRPr="00000000">
      <w:rPr>
        <w:color w:val="000000"/>
        <w:rtl w:val="0"/>
      </w:rPr>
      <w:t xml:space="preserve"> of </w:t>
    </w:r>
    <w:r w:rsidDel="00000000" w:rsidR="00000000" w:rsidRPr="00000000">
      <w:rPr>
        <w:b w:val="1"/>
        <w:color w:val="000000"/>
      </w:rPr>
      <w:fldChar w:fldCharType="begin"/>
      <w:instrText xml:space="preserve">NUMPAGES</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2">
    <w:pPr>
      <w:pBdr>
        <w:top w:space="0" w:sz="0" w:val="nil"/>
        <w:left w:space="0" w:sz="0" w:val="nil"/>
        <w:bottom w:space="0" w:sz="0" w:val="nil"/>
        <w:right w:space="0" w:sz="0" w:val="nil"/>
        <w:between w:space="0" w:sz="0" w:val="nil"/>
      </w:pBdr>
      <w:tabs>
        <w:tab w:val="center" w:pos="4680"/>
        <w:tab w:val="right" w:pos="9360"/>
      </w:tabs>
      <w:rPr>
        <w:color w:val="000000"/>
      </w:rPr>
    </w:pPr>
    <w:hyperlink r:id="rId1">
      <w:r w:rsidDel="00000000" w:rsidR="00000000" w:rsidRPr="00000000">
        <w:rPr>
          <w:color w:val="0000ff"/>
          <w:u w:val="single"/>
          <w:rtl w:val="0"/>
        </w:rPr>
        <w:t xml:space="preserve">https://engineering.purdue.edu/ece477</w:t>
      </w:r>
    </w:hyperlink>
    <w:r w:rsidDel="00000000" w:rsidR="00000000" w:rsidRPr="00000000">
      <w:rPr>
        <w:color w:val="000000"/>
        <w:rtl w:val="0"/>
      </w:rPr>
      <w:t xml:space="preserve"> </w:t>
      <w:tab/>
      <w:tab/>
      <w:t xml:space="preserve">Page </w:t>
    </w:r>
    <w:r w:rsidDel="00000000" w:rsidR="00000000" w:rsidRPr="00000000">
      <w:rPr>
        <w:b w:val="1"/>
        <w:color w:val="000000"/>
      </w:rPr>
      <w:fldChar w:fldCharType="begin"/>
      <w:instrText xml:space="preserve">PAGE</w:instrText>
      <w:fldChar w:fldCharType="separate"/>
      <w:fldChar w:fldCharType="end"/>
    </w:r>
    <w:r w:rsidDel="00000000" w:rsidR="00000000" w:rsidRPr="00000000">
      <w:rPr>
        <w:color w:val="000000"/>
        <w:rtl w:val="0"/>
      </w:rPr>
      <w:t xml:space="preserve"> of </w:t>
    </w:r>
    <w:r w:rsidDel="00000000" w:rsidR="00000000" w:rsidRPr="00000000">
      <w:rPr>
        <w:b w:val="1"/>
        <w:color w:val="000000"/>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C">
    <w:pPr>
      <w:pBdr>
        <w:top w:space="0" w:sz="0" w:val="nil"/>
        <w:left w:space="0" w:sz="0" w:val="nil"/>
        <w:bottom w:space="0" w:sz="0" w:val="nil"/>
        <w:right w:space="0" w:sz="0" w:val="nil"/>
        <w:between w:space="0" w:sz="0" w:val="nil"/>
      </w:pBdr>
      <w:tabs>
        <w:tab w:val="center" w:pos="4680"/>
        <w:tab w:val="right" w:pos="9360"/>
        <w:tab w:val="right" w:pos="12960"/>
      </w:tabs>
      <w:rPr>
        <w:color w:val="000000"/>
      </w:rPr>
    </w:pPr>
    <w:r w:rsidDel="00000000" w:rsidR="00000000" w:rsidRPr="00000000">
      <w:rPr>
        <w:color w:val="000000"/>
        <w:rtl w:val="0"/>
      </w:rPr>
      <w:t xml:space="preserve">ECE 477: Digital Systems Senior Design Project</w:t>
    </w:r>
    <w:r w:rsidDel="00000000" w:rsidR="00000000" w:rsidRPr="00000000">
      <w:rPr>
        <w:i w:val="1"/>
        <w:color w:val="000000"/>
        <w:rtl w:val="0"/>
      </w:rPr>
      <w:tab/>
    </w:r>
    <w:r w:rsidDel="00000000" w:rsidR="00000000" w:rsidRPr="00000000">
      <w:rPr>
        <w:color w:val="000000"/>
        <w:rtl w:val="0"/>
      </w:rPr>
      <w:t xml:space="preserve">v1.0</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D">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E">
    <w:pPr>
      <w:pBdr>
        <w:top w:space="0" w:sz="0" w:val="nil"/>
        <w:left w:space="0" w:sz="0" w:val="nil"/>
        <w:bottom w:space="0" w:sz="0" w:val="nil"/>
        <w:right w:space="0" w:sz="0" w:val="nil"/>
        <w:between w:space="0" w:sz="0" w:val="nil"/>
      </w:pBdr>
      <w:tabs>
        <w:tab w:val="center" w:pos="4680"/>
        <w:tab w:val="right" w:pos="9360"/>
        <w:tab w:val="right" w:pos="12960"/>
      </w:tabs>
      <w:rPr>
        <w:color w:val="000000"/>
      </w:rPr>
    </w:pPr>
    <w:r w:rsidDel="00000000" w:rsidR="00000000" w:rsidRPr="00000000">
      <w:rPr>
        <w:color w:val="000000"/>
        <w:rtl w:val="0"/>
      </w:rPr>
      <w:t xml:space="preserve">ECE 477: Digital Systems Senior Design Project</w:t>
    </w:r>
    <w:r w:rsidDel="00000000" w:rsidR="00000000" w:rsidRPr="00000000">
      <w:rPr>
        <w:i w:val="1"/>
        <w:color w:val="000000"/>
        <w:rtl w:val="0"/>
      </w:rPr>
      <w:tab/>
    </w:r>
    <w:r w:rsidDel="00000000" w:rsidR="00000000" w:rsidRPr="00000000">
      <w:rPr>
        <w:color w:val="000000"/>
        <w:rtl w:val="0"/>
      </w:rPr>
      <w:t xml:space="preserve">Last Modified: 09-20-2019</w:t>
    </w:r>
  </w:p>
  <w:p w:rsidR="00000000" w:rsidDel="00000000" w:rsidP="00000000" w:rsidRDefault="00000000" w:rsidRPr="00000000" w14:paraId="000000EF">
    <w:pPr>
      <w:pBdr>
        <w:top w:space="0" w:sz="0" w:val="nil"/>
        <w:left w:space="0" w:sz="0" w:val="nil"/>
        <w:bottom w:space="0" w:sz="0" w:val="nil"/>
        <w:right w:space="0" w:sz="0" w:val="nil"/>
        <w:between w:space="0" w:sz="0" w:val="nil"/>
      </w:pBdr>
      <w:tabs>
        <w:tab w:val="center" w:pos="4680"/>
        <w:tab w:val="right" w:pos="936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0"/>
      <w:lvlJc w:val="left"/>
      <w:pPr>
        <w:ind w:left="432" w:hanging="432"/>
      </w:pPr>
      <w:rPr/>
    </w:lvl>
    <w:lvl w:ilvl="1">
      <w:start w:val="1"/>
      <w:numFmt w:val="decimal"/>
      <w:lvlText w:val="%1.%2"/>
      <w:lvlJc w:val="left"/>
      <w:pPr>
        <w:ind w:left="432" w:hanging="432"/>
      </w:pPr>
      <w:rPr/>
    </w:lvl>
    <w:lvl w:ilvl="2">
      <w:start w:val="1"/>
      <w:numFmt w:val="decimal"/>
      <w:lvlText w:val="%1.%2.%3"/>
      <w:lvlJc w:val="left"/>
      <w:pPr>
        <w:ind w:left="2232" w:hanging="720"/>
      </w:pPr>
      <w:rPr/>
    </w:lvl>
    <w:lvl w:ilvl="3">
      <w:start w:val="1"/>
      <w:numFmt w:val="decimal"/>
      <w:lvlText w:val="%1.%2.%3.%4"/>
      <w:lvlJc w:val="left"/>
      <w:pPr>
        <w:ind w:left="2952" w:hanging="720"/>
      </w:pPr>
      <w:rPr/>
    </w:lvl>
    <w:lvl w:ilvl="4">
      <w:start w:val="1"/>
      <w:numFmt w:val="decimal"/>
      <w:lvlText w:val="%1.%2.%3.%4.%5"/>
      <w:lvlJc w:val="left"/>
      <w:pPr>
        <w:ind w:left="4032" w:hanging="1080"/>
      </w:pPr>
      <w:rPr/>
    </w:lvl>
    <w:lvl w:ilvl="5">
      <w:start w:val="1"/>
      <w:numFmt w:val="decimal"/>
      <w:lvlText w:val="%1.%2.%3.%4.%5.%6"/>
      <w:lvlJc w:val="left"/>
      <w:pPr>
        <w:ind w:left="4752" w:hanging="1080"/>
      </w:pPr>
      <w:rPr/>
    </w:lvl>
    <w:lvl w:ilvl="6">
      <w:start w:val="1"/>
      <w:numFmt w:val="decimal"/>
      <w:lvlText w:val="%1.%2.%3.%4.%5.%6.%7"/>
      <w:lvlJc w:val="left"/>
      <w:pPr>
        <w:ind w:left="5832" w:hanging="1440"/>
      </w:pPr>
      <w:rPr/>
    </w:lvl>
    <w:lvl w:ilvl="7">
      <w:start w:val="1"/>
      <w:numFmt w:val="decimal"/>
      <w:lvlText w:val="%1.%2.%3.%4.%5.%6.%7.%8"/>
      <w:lvlJc w:val="left"/>
      <w:pPr>
        <w:ind w:left="6552" w:hanging="1440"/>
      </w:pPr>
      <w:rPr/>
    </w:lvl>
    <w:lvl w:ilvl="8">
      <w:start w:val="1"/>
      <w:numFmt w:val="decimal"/>
      <w:lvlText w:val="%1.%2.%3.%4.%5.%6.%7.%8.%9"/>
      <w:lvlJc w:val="left"/>
      <w:pPr>
        <w:ind w:left="7632" w:hanging="180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i w:val="1"/>
    </w:rPr>
  </w:style>
  <w:style w:type="paragraph" w:styleId="Heading2">
    <w:name w:val="heading 2"/>
    <w:basedOn w:val="Normal"/>
    <w:next w:val="Normal"/>
    <w:pPr>
      <w:keepNext w:val="1"/>
    </w:pPr>
    <w:rPr/>
  </w:style>
  <w:style w:type="paragraph" w:styleId="Heading3">
    <w:name w:val="heading 3"/>
    <w:basedOn w:val="Normal"/>
    <w:next w:val="Normal"/>
    <w:pPr>
      <w:keepNext w:val="1"/>
      <w:jc w:val="center"/>
    </w:pPr>
    <w:rPr>
      <w:b w:val="1"/>
    </w:rPr>
  </w:style>
  <w:style w:type="paragraph" w:styleId="Heading4">
    <w:name w:val="heading 4"/>
    <w:basedOn w:val="Normal"/>
    <w:next w:val="Normal"/>
    <w:pPr>
      <w:keepNext w:val="1"/>
      <w:keepLines w:val="1"/>
      <w:spacing w:before="40" w:lineRule="auto"/>
    </w:pPr>
    <w:rPr>
      <w:rFonts w:ascii="Cambria" w:cs="Cambria" w:eastAsia="Cambria" w:hAnsi="Cambria"/>
      <w:i w:val="1"/>
      <w:color w:val="366091"/>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5.png"/><Relationship Id="rId10" Type="http://schemas.openxmlformats.org/officeDocument/2006/relationships/image" Target="media/image7.png"/><Relationship Id="rId13" Type="http://schemas.openxmlformats.org/officeDocument/2006/relationships/image" Target="media/image4.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2.png"/><Relationship Id="rId15" Type="http://schemas.openxmlformats.org/officeDocument/2006/relationships/header" Target="header1.xml"/><Relationship Id="rId14" Type="http://schemas.openxmlformats.org/officeDocument/2006/relationships/image" Target="media/image3.png"/><Relationship Id="rId17" Type="http://schemas.openxmlformats.org/officeDocument/2006/relationships/header" Target="header2.xml"/><Relationship Id="rId16" Type="http://schemas.openxmlformats.org/officeDocument/2006/relationships/header" Target="header3.xml"/><Relationship Id="rId5" Type="http://schemas.openxmlformats.org/officeDocument/2006/relationships/numbering" Target="numbering.xml"/><Relationship Id="rId19" Type="http://schemas.openxmlformats.org/officeDocument/2006/relationships/footer" Target="footer2.xml"/><Relationship Id="rId6" Type="http://schemas.openxmlformats.org/officeDocument/2006/relationships/styles" Target="styles.xml"/><Relationship Id="rId18" Type="http://schemas.openxmlformats.org/officeDocument/2006/relationships/footer" Target="footer3.xml"/><Relationship Id="rId7" Type="http://schemas.openxmlformats.org/officeDocument/2006/relationships/image" Target="media/image1.jpg"/><Relationship Id="rId8" Type="http://schemas.openxmlformats.org/officeDocument/2006/relationships/image" Target="media/image8.png"/></Relationships>
</file>

<file path=word/_rels/footer2.xml.rels><?xml version="1.0" encoding="UTF-8" standalone="yes"?><Relationships xmlns="http://schemas.openxmlformats.org/package/2006/relationships"><Relationship Id="rId1" Type="http://schemas.openxmlformats.org/officeDocument/2006/relationships/hyperlink" Target="https://engineering.purdue.edu/ece477"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engineering.purdue.edu/ece47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